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50E0" w14:textId="0DF38910" w:rsidR="00E420CA" w:rsidRDefault="00DE0D07" w:rsidP="001732B1">
      <w:pPr>
        <w:spacing w:after="12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သို့</w:t>
      </w:r>
    </w:p>
    <w:p w14:paraId="251B6941" w14:textId="52F1CE80" w:rsidR="00DE0D07" w:rsidRDefault="00DE0D07" w:rsidP="001732B1">
      <w:pPr>
        <w:spacing w:after="12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ဥက္ကဋ္ဌ</w:t>
      </w:r>
    </w:p>
    <w:p w14:paraId="0E421CC1" w14:textId="21E58CAE" w:rsidR="00DE0D07" w:rsidRDefault="00DE0D07" w:rsidP="001732B1">
      <w:pPr>
        <w:spacing w:after="12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ငွေချေးသက်သေခံလက်မှတ်လုပ်ငန်းကြီးကြပ်ရေးကော်မရှင်</w:t>
      </w:r>
    </w:p>
    <w:p w14:paraId="7D949D25" w14:textId="77777777" w:rsidR="00B3001D" w:rsidRPr="00B3001D" w:rsidRDefault="00B3001D" w:rsidP="001732B1">
      <w:pPr>
        <w:spacing w:after="120" w:line="288" w:lineRule="auto"/>
        <w:rPr>
          <w:rFonts w:ascii="Pyidaungsu" w:hAnsi="Pyidaungsu" w:cs="Pyidaungsu"/>
          <w:sz w:val="2"/>
          <w:szCs w:val="2"/>
        </w:rPr>
      </w:pPr>
    </w:p>
    <w:p w14:paraId="4479FD20" w14:textId="5AD9026E" w:rsidR="00DE0D07" w:rsidRDefault="00DE0D07" w:rsidP="00DE0D07">
      <w:pPr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 xml:space="preserve">ရက်စွဲ၊ ၂၀၂၅ ခုနှစ်၊ </w:t>
      </w:r>
      <w:r w:rsidR="006326AC">
        <w:rPr>
          <w:rFonts w:ascii="Pyidaungsu" w:hAnsi="Pyidaungsu" w:cs="Pyidaungsu" w:hint="cs"/>
          <w:sz w:val="26"/>
          <w:szCs w:val="26"/>
          <w:cs/>
        </w:rPr>
        <w:t xml:space="preserve">                            </w:t>
      </w:r>
      <w:r>
        <w:rPr>
          <w:rFonts w:ascii="Pyidaungsu" w:hAnsi="Pyidaungsu" w:cs="Pyidaungsu" w:hint="cs"/>
          <w:sz w:val="26"/>
          <w:szCs w:val="26"/>
          <w:cs/>
        </w:rPr>
        <w:t>လ          ရက်</w:t>
      </w:r>
    </w:p>
    <w:p w14:paraId="23781622" w14:textId="77777777" w:rsidR="00B3001D" w:rsidRPr="00B3001D" w:rsidRDefault="00B3001D" w:rsidP="00DE0D07">
      <w:pPr>
        <w:jc w:val="right"/>
        <w:rPr>
          <w:rFonts w:ascii="Pyidaungsu" w:hAnsi="Pyidaungsu" w:cs="Pyidaungsu"/>
          <w:sz w:val="2"/>
          <w:szCs w:val="2"/>
        </w:rPr>
      </w:pPr>
    </w:p>
    <w:p w14:paraId="3099F74E" w14:textId="77777777" w:rsidR="005270E5" w:rsidRDefault="00DE0D07" w:rsidP="00223898">
      <w:pPr>
        <w:spacing w:after="0" w:line="288" w:lineRule="auto"/>
        <w:rPr>
          <w:rFonts w:ascii="Pyidaungsu bold" w:hAnsi="Pyidaungsu bold" w:cs="Pyidaungsu"/>
          <w:b/>
          <w:bCs/>
          <w:spacing w:val="4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အကြောင်းအရာ။</w:t>
      </w:r>
      <w:r>
        <w:rPr>
          <w:rFonts w:ascii="Pyidaungsu" w:hAnsi="Pyidaungsu" w:cs="Pyidaungsu"/>
          <w:sz w:val="26"/>
          <w:szCs w:val="26"/>
          <w:cs/>
        </w:rPr>
        <w:tab/>
      </w:r>
      <w:r w:rsidR="00223898" w:rsidRPr="005270E5">
        <w:rPr>
          <w:rFonts w:ascii="Pyidaungsu bold" w:hAnsi="Pyidaungsu bold" w:cs="Pyidaungsu" w:hint="cs"/>
          <w:b/>
          <w:bCs/>
          <w:spacing w:val="-12"/>
          <w:sz w:val="26"/>
          <w:szCs w:val="26"/>
          <w:cs/>
        </w:rPr>
        <w:t>အရည်အချင်းသတ်မှတ်ချက်မပြည့်မီသည့်အချက်များနှင့်</w:t>
      </w:r>
      <w:r w:rsidR="005270E5">
        <w:rPr>
          <w:rFonts w:ascii="Pyidaungsu bold" w:hAnsi="Pyidaungsu bold" w:cs="Pyidaungsu" w:hint="cs"/>
          <w:b/>
          <w:bCs/>
          <w:spacing w:val="-12"/>
          <w:sz w:val="26"/>
          <w:szCs w:val="26"/>
          <w:cs/>
        </w:rPr>
        <w:t xml:space="preserve"> </w:t>
      </w:r>
      <w:r w:rsidR="00223898" w:rsidRPr="005270E5">
        <w:rPr>
          <w:rFonts w:ascii="Pyidaungsu bold" w:hAnsi="Pyidaungsu bold" w:cs="Pyidaungsu" w:hint="cs"/>
          <w:b/>
          <w:bCs/>
          <w:spacing w:val="-12"/>
          <w:sz w:val="26"/>
          <w:szCs w:val="26"/>
          <w:cs/>
        </w:rPr>
        <w:t>ငြိစွန်းခြင်းမရှိကြောင်း</w:t>
      </w:r>
      <w:r w:rsidR="00223898">
        <w:rPr>
          <w:rFonts w:ascii="Pyidaungsu bold" w:hAnsi="Pyidaungsu bold" w:cs="Pyidaungsu" w:hint="cs"/>
          <w:b/>
          <w:bCs/>
          <w:spacing w:val="4"/>
          <w:sz w:val="26"/>
          <w:szCs w:val="26"/>
          <w:cs/>
        </w:rPr>
        <w:t xml:space="preserve"> </w:t>
      </w:r>
    </w:p>
    <w:p w14:paraId="16B7C216" w14:textId="1692237E" w:rsidR="00223898" w:rsidRPr="005270E5" w:rsidRDefault="00223898" w:rsidP="004A77EC">
      <w:pPr>
        <w:spacing w:after="0" w:line="288" w:lineRule="auto"/>
        <w:ind w:left="1440" w:firstLine="720"/>
        <w:rPr>
          <w:rFonts w:ascii="Pyidaungsu bold" w:hAnsi="Pyidaungsu bold" w:cs="Pyidaungsu"/>
          <w:b/>
          <w:bCs/>
          <w:spacing w:val="4"/>
          <w:sz w:val="26"/>
          <w:szCs w:val="26"/>
        </w:rPr>
      </w:pPr>
      <w:r>
        <w:rPr>
          <w:rFonts w:ascii="Pyidaungsu bold" w:hAnsi="Pyidaungsu bold" w:cs="Pyidaungsu" w:hint="cs"/>
          <w:b/>
          <w:bCs/>
          <w:spacing w:val="4"/>
          <w:sz w:val="26"/>
          <w:szCs w:val="26"/>
          <w:cs/>
        </w:rPr>
        <w:t>ဝန်ခံကတိပြုခြင်း</w:t>
      </w:r>
    </w:p>
    <w:p w14:paraId="0709DAF7" w14:textId="2021E71C" w:rsidR="00DE0D07" w:rsidRPr="00D54924" w:rsidRDefault="00DE0D07" w:rsidP="00DE0D07">
      <w:pPr>
        <w:rPr>
          <w:rFonts w:ascii="Pyidaungsu" w:hAnsi="Pyidaungsu" w:cs="Pyidaungsu"/>
          <w:b/>
          <w:bCs/>
          <w:sz w:val="16"/>
          <w:szCs w:val="16"/>
          <w:cs/>
        </w:rPr>
      </w:pPr>
    </w:p>
    <w:p w14:paraId="3A963CD9" w14:textId="24B02B42" w:rsidR="00DE0D07" w:rsidRDefault="00DE0D07" w:rsidP="00E97C1F">
      <w:pPr>
        <w:spacing w:after="120" w:line="36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DE0D07">
        <w:rPr>
          <w:rFonts w:ascii="Pyidaungsu" w:hAnsi="Pyidaungsu" w:cs="Pyidaungsu" w:hint="cs"/>
          <w:sz w:val="26"/>
          <w:szCs w:val="26"/>
          <w:cs/>
        </w:rPr>
        <w:t>ကျွန်တော်/</w:t>
      </w:r>
      <w:r>
        <w:rPr>
          <w:rFonts w:ascii="Pyidaungsu" w:hAnsi="Pyidaungsu" w:cs="Pyidaungsu" w:hint="cs"/>
          <w:sz w:val="26"/>
          <w:szCs w:val="26"/>
          <w:cs/>
        </w:rPr>
        <w:t>ကျွန်မ ဦး/ဒေါ်..........................................၊ မှတ်ပုံတင်အမှတ်-</w:t>
      </w:r>
      <w:r w:rsidR="00326563">
        <w:rPr>
          <w:rFonts w:ascii="Pyidaungsu" w:hAnsi="Pyidaungsu" w:cs="Pyidaungsu"/>
          <w:sz w:val="26"/>
          <w:szCs w:val="26"/>
        </w:rPr>
        <w:t>………………......</w:t>
      </w:r>
      <w:r>
        <w:rPr>
          <w:rFonts w:ascii="Pyidaungsu" w:hAnsi="Pyidaungsu" w:cs="Pyidaungsu" w:hint="cs"/>
          <w:sz w:val="26"/>
          <w:szCs w:val="26"/>
          <w:cs/>
        </w:rPr>
        <w:t xml:space="preserve">                        သည်</w:t>
      </w:r>
      <w:r w:rsidR="00E97C1F">
        <w:rPr>
          <w:rFonts w:ascii="Pyidaungsu" w:hAnsi="Pyidaungsu" w:cs="Pyidaungsu" w:hint="cs"/>
          <w:sz w:val="26"/>
          <w:szCs w:val="26"/>
          <w:cs/>
        </w:rPr>
        <w:t xml:space="preserve"> ငွေချေးသက်သေခံလက်မှတ်လုပ်ငန်းကို မြန်မာနိုင်ငံ သို့မဟုတ် မြန်မာနိုင်ငံပြင်ပတွင် ဆောင်ရွက်ခဲ့ခြင်း၊ </w:t>
      </w:r>
      <w:r>
        <w:rPr>
          <w:rFonts w:ascii="Pyidaungsu" w:hAnsi="Pyidaungsu" w:cs="Pyidaungsu" w:hint="cs"/>
          <w:sz w:val="26"/>
          <w:szCs w:val="26"/>
          <w:cs/>
        </w:rPr>
        <w:t>ငွေချေးသက်သေခံလက်မှတ်လုပ်ငန်း</w:t>
      </w:r>
      <w:r w:rsidR="00E97C1F">
        <w:rPr>
          <w:rFonts w:ascii="Pyidaungsu" w:hAnsi="Pyidaungsu" w:cs="Pyidaungsu" w:hint="cs"/>
          <w:sz w:val="26"/>
          <w:szCs w:val="26"/>
          <w:cs/>
        </w:rPr>
        <w:t>နှင့် စပ်လျဉ်း၍ မြန်မာနိုင်ငံ သို့မဟုတ် မြန်မာနိုင်ငံပြင်ပတွင် ပြစ်ဒဏ်ချမှတ်ခံရခြင်း၊ မြန်မာနိုင်ငံ သို့မဟုတ် မြန်မာနိုင်ငံပြင်ပတွင် လိမ်လည်</w:t>
      </w:r>
      <w:r w:rsidR="004617CD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E97C1F">
        <w:rPr>
          <w:rFonts w:ascii="Pyidaungsu" w:hAnsi="Pyidaungsu" w:cs="Pyidaungsu" w:hint="cs"/>
          <w:sz w:val="26"/>
          <w:szCs w:val="26"/>
          <w:cs/>
        </w:rPr>
        <w:t>လှည့်ဖြားမှုဖြင့် ဥပဒေချိုးဖောက်မှု လုပ်ဆောင်ခဲ့၍ အပြစ်ပေးခံရခြင်း၊ မြန်မာနိုင်ငံ သို့မဟုတ် မြန်မာ</w:t>
      </w:r>
      <w:r w:rsidR="004617CD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E97C1F">
        <w:rPr>
          <w:rFonts w:ascii="Pyidaungsu" w:hAnsi="Pyidaungsu" w:cs="Pyidaungsu" w:hint="cs"/>
          <w:sz w:val="26"/>
          <w:szCs w:val="26"/>
          <w:cs/>
        </w:rPr>
        <w:t>နိုင်ငံပြင်ပတွင်လူမွဲစာရင်းခံရခြင်း</w:t>
      </w:r>
      <w:r w:rsidR="004617CD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E97C1F">
        <w:rPr>
          <w:rFonts w:ascii="Pyidaungsu" w:hAnsi="Pyidaungsu" w:cs="Pyidaungsu" w:hint="cs"/>
          <w:sz w:val="26"/>
          <w:szCs w:val="26"/>
          <w:cs/>
        </w:rPr>
        <w:t>သို့မဟုတ် ၎င်း၏မြီရှင်အကျိုးအမြတ်အတွက် တာဝန်ခွဲဝေပေးခြင်း သို့မဟုတ်</w:t>
      </w:r>
      <w:r w:rsidR="00D81C22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E97C1F">
        <w:rPr>
          <w:rFonts w:ascii="Pyidaungsu" w:hAnsi="Pyidaungsu" w:cs="Pyidaungsu" w:hint="cs"/>
          <w:sz w:val="26"/>
          <w:szCs w:val="26"/>
          <w:cs/>
        </w:rPr>
        <w:t xml:space="preserve">ပေါင်းစည်းဆောင်ရွက်ခြင်းစသည့် </w:t>
      </w:r>
      <w:r>
        <w:rPr>
          <w:rFonts w:ascii="Pyidaungsu" w:hAnsi="Pyidaungsu" w:cs="Pyidaungsu" w:hint="cs"/>
          <w:sz w:val="26"/>
          <w:szCs w:val="26"/>
          <w:cs/>
        </w:rPr>
        <w:t>အရည်အချင်းမပြည့်မီသည့်</w:t>
      </w:r>
      <w:r w:rsidR="00D81C22">
        <w:rPr>
          <w:rFonts w:ascii="Pyidaungsu" w:hAnsi="Pyidaungsu" w:cs="Pyidaungsu" w:hint="cs"/>
          <w:sz w:val="26"/>
          <w:szCs w:val="26"/>
          <w:cs/>
        </w:rPr>
        <w:t xml:space="preserve"> သတ်မှတ်</w:t>
      </w:r>
      <w:r>
        <w:rPr>
          <w:rFonts w:ascii="Pyidaungsu" w:hAnsi="Pyidaungsu" w:cs="Pyidaungsu" w:hint="cs"/>
          <w:sz w:val="26"/>
          <w:szCs w:val="26"/>
          <w:cs/>
        </w:rPr>
        <w:t>ချက်များနှင့် ငြိစွန်းခြင်း</w:t>
      </w:r>
      <w:r w:rsidR="00D54924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မရှိကြောင်း ဝန်ခံကတိပြုအပ်ပါသည်။</w:t>
      </w:r>
    </w:p>
    <w:p w14:paraId="3DA65E78" w14:textId="77777777" w:rsidR="009A1508" w:rsidRPr="00FE384B" w:rsidRDefault="009A1508" w:rsidP="009A1508">
      <w:pPr>
        <w:tabs>
          <w:tab w:val="center" w:pos="8640"/>
        </w:tabs>
        <w:spacing w:after="120" w:line="360" w:lineRule="auto"/>
        <w:rPr>
          <w:rFonts w:ascii="Pyidaungsu" w:hAnsi="Pyidaungsu" w:cs="Pyidaungsu"/>
          <w:sz w:val="2"/>
          <w:szCs w:val="2"/>
        </w:rPr>
      </w:pPr>
    </w:p>
    <w:p w14:paraId="5119ACA1" w14:textId="77777777" w:rsidR="00132F06" w:rsidRDefault="00132F06" w:rsidP="00132F06">
      <w:pPr>
        <w:tabs>
          <w:tab w:val="center" w:pos="7470"/>
        </w:tabs>
        <w:spacing w:after="120" w:line="360" w:lineRule="auto"/>
        <w:rPr>
          <w:rFonts w:ascii="Pyidaungsu" w:hAnsi="Pyidaungsu" w:cs="Pyidaungsu"/>
          <w:sz w:val="26"/>
          <w:szCs w:val="26"/>
        </w:rPr>
      </w:pPr>
    </w:p>
    <w:p w14:paraId="6CDF0E58" w14:textId="131CC0B5" w:rsidR="00B92254" w:rsidRPr="009A1508" w:rsidRDefault="00132F06" w:rsidP="00132F06">
      <w:pPr>
        <w:tabs>
          <w:tab w:val="center" w:pos="7470"/>
        </w:tabs>
        <w:spacing w:after="120" w:line="360" w:lineRule="auto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B92254" w:rsidRPr="009A1508">
        <w:rPr>
          <w:rFonts w:ascii="Pyidaungsu" w:hAnsi="Pyidaungsu" w:cs="Pyidaungsu" w:hint="cs"/>
          <w:b/>
          <w:bCs/>
          <w:sz w:val="26"/>
          <w:szCs w:val="26"/>
          <w:cs/>
        </w:rPr>
        <w:t>လေးစားစွာဖြင့်</w:t>
      </w:r>
    </w:p>
    <w:p w14:paraId="75EE823E" w14:textId="5A076B40" w:rsidR="00B92254" w:rsidRDefault="00B92254" w:rsidP="00B92254">
      <w:pPr>
        <w:tabs>
          <w:tab w:val="center" w:pos="7560"/>
        </w:tabs>
        <w:spacing w:after="120" w:line="36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</w:p>
    <w:p w14:paraId="53DAB7DE" w14:textId="1D483035" w:rsidR="00B92254" w:rsidRDefault="00164A38" w:rsidP="00132F06">
      <w:pPr>
        <w:tabs>
          <w:tab w:val="center" w:pos="7560"/>
        </w:tabs>
        <w:spacing w:after="0" w:line="36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132F06">
        <w:rPr>
          <w:rFonts w:ascii="Pyidaungsu" w:hAnsi="Pyidaungsu" w:cs="Pyidaungsu" w:hint="cs"/>
          <w:sz w:val="26"/>
          <w:szCs w:val="26"/>
          <w:cs/>
        </w:rPr>
        <w:t>........................................................</w:t>
      </w:r>
    </w:p>
    <w:p w14:paraId="1D995F07" w14:textId="1FDF4C9D" w:rsidR="00132F06" w:rsidRDefault="00132F06" w:rsidP="00132F06">
      <w:pPr>
        <w:tabs>
          <w:tab w:val="center" w:pos="7560"/>
        </w:tabs>
        <w:spacing w:after="0" w:line="36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</w:p>
    <w:sectPr w:rsidR="00132F06" w:rsidSect="00DE0D07">
      <w:footerReference w:type="default" r:id="rId6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D867" w14:textId="77777777" w:rsidR="00B5785B" w:rsidRDefault="00B5785B" w:rsidP="00C81756">
      <w:pPr>
        <w:spacing w:after="0" w:line="240" w:lineRule="auto"/>
      </w:pPr>
      <w:r>
        <w:separator/>
      </w:r>
    </w:p>
  </w:endnote>
  <w:endnote w:type="continuationSeparator" w:id="0">
    <w:p w14:paraId="13F91604" w14:textId="77777777" w:rsidR="00B5785B" w:rsidRDefault="00B5785B" w:rsidP="00C8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Pyidaungsu bold">
    <w:panose1 w:val="020B08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5F7D" w14:textId="16D4E4E5" w:rsidR="00C81756" w:rsidRPr="00C81756" w:rsidRDefault="00C81756">
    <w:pPr>
      <w:pStyle w:val="Footer"/>
      <w:rPr>
        <w:sz w:val="14"/>
        <w:szCs w:val="14"/>
      </w:rPr>
    </w:pPr>
    <w:r w:rsidRPr="00C81756">
      <w:rPr>
        <w:sz w:val="14"/>
        <w:szCs w:val="14"/>
      </w:rPr>
      <w:t xml:space="preserve">OMT-Undertaking </w:t>
    </w:r>
    <w:r w:rsidR="008270D8">
      <w:rPr>
        <w:sz w:val="14"/>
        <w:szCs w:val="14"/>
      </w:rPr>
      <w:t>Form</w:t>
    </w:r>
    <w:r w:rsidRPr="00C81756">
      <w:rPr>
        <w:sz w:val="14"/>
        <w:szCs w:val="14"/>
      </w:rPr>
      <w:t xml:space="preserve"> (</w:t>
    </w:r>
    <w:proofErr w:type="spellStart"/>
    <w:r w:rsidRPr="00C81756">
      <w:rPr>
        <w:sz w:val="14"/>
        <w:szCs w:val="14"/>
      </w:rPr>
      <w:t>Rep.License</w:t>
    </w:r>
    <w:proofErr w:type="spellEnd"/>
    <w:r w:rsidRPr="00C81756">
      <w:rPr>
        <w:sz w:val="14"/>
        <w:szCs w:val="14"/>
      </w:rPr>
      <w:t xml:space="preserve">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BC3F" w14:textId="77777777" w:rsidR="00B5785B" w:rsidRDefault="00B5785B" w:rsidP="00C81756">
      <w:pPr>
        <w:spacing w:after="0" w:line="240" w:lineRule="auto"/>
      </w:pPr>
      <w:r>
        <w:separator/>
      </w:r>
    </w:p>
  </w:footnote>
  <w:footnote w:type="continuationSeparator" w:id="0">
    <w:p w14:paraId="5C2F6F63" w14:textId="77777777" w:rsidR="00B5785B" w:rsidRDefault="00B5785B" w:rsidP="00C81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07"/>
    <w:rsid w:val="000B4F20"/>
    <w:rsid w:val="001141ED"/>
    <w:rsid w:val="00132F06"/>
    <w:rsid w:val="00164A38"/>
    <w:rsid w:val="001732B1"/>
    <w:rsid w:val="0017751C"/>
    <w:rsid w:val="001779D0"/>
    <w:rsid w:val="00196B1D"/>
    <w:rsid w:val="001B19EB"/>
    <w:rsid w:val="001B5E38"/>
    <w:rsid w:val="001E6979"/>
    <w:rsid w:val="00206EA2"/>
    <w:rsid w:val="00223898"/>
    <w:rsid w:val="00233605"/>
    <w:rsid w:val="00277118"/>
    <w:rsid w:val="00292203"/>
    <w:rsid w:val="00307553"/>
    <w:rsid w:val="00326563"/>
    <w:rsid w:val="00336942"/>
    <w:rsid w:val="003C0143"/>
    <w:rsid w:val="003E180A"/>
    <w:rsid w:val="004617CD"/>
    <w:rsid w:val="004962D7"/>
    <w:rsid w:val="004A77EC"/>
    <w:rsid w:val="005270E5"/>
    <w:rsid w:val="005C3AC5"/>
    <w:rsid w:val="006326AC"/>
    <w:rsid w:val="00677C97"/>
    <w:rsid w:val="0069033A"/>
    <w:rsid w:val="006E31BA"/>
    <w:rsid w:val="00700E7A"/>
    <w:rsid w:val="007643A2"/>
    <w:rsid w:val="0079594D"/>
    <w:rsid w:val="007A487D"/>
    <w:rsid w:val="008270D8"/>
    <w:rsid w:val="0084379A"/>
    <w:rsid w:val="008D5028"/>
    <w:rsid w:val="00904340"/>
    <w:rsid w:val="009A1508"/>
    <w:rsid w:val="00A25401"/>
    <w:rsid w:val="00A275C3"/>
    <w:rsid w:val="00A410F4"/>
    <w:rsid w:val="00A42B79"/>
    <w:rsid w:val="00AA0142"/>
    <w:rsid w:val="00AA21DA"/>
    <w:rsid w:val="00AD0EDA"/>
    <w:rsid w:val="00B3001D"/>
    <w:rsid w:val="00B5785B"/>
    <w:rsid w:val="00B83E18"/>
    <w:rsid w:val="00B92254"/>
    <w:rsid w:val="00BD4EE7"/>
    <w:rsid w:val="00BD50BD"/>
    <w:rsid w:val="00C027A2"/>
    <w:rsid w:val="00C47535"/>
    <w:rsid w:val="00C52E89"/>
    <w:rsid w:val="00C81756"/>
    <w:rsid w:val="00CE5D8A"/>
    <w:rsid w:val="00D33279"/>
    <w:rsid w:val="00D54924"/>
    <w:rsid w:val="00D81C22"/>
    <w:rsid w:val="00DA6EF1"/>
    <w:rsid w:val="00DE0D07"/>
    <w:rsid w:val="00E05A3F"/>
    <w:rsid w:val="00E26F8E"/>
    <w:rsid w:val="00E420CA"/>
    <w:rsid w:val="00E97C1F"/>
    <w:rsid w:val="00EC2217"/>
    <w:rsid w:val="00EE7A26"/>
    <w:rsid w:val="00F87D6C"/>
    <w:rsid w:val="00FE384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7E66"/>
  <w15:chartTrackingRefBased/>
  <w15:docId w15:val="{4D07B9BE-A62A-421A-B116-CCD390B0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D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D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D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D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56"/>
  </w:style>
  <w:style w:type="paragraph" w:styleId="Footer">
    <w:name w:val="footer"/>
    <w:basedOn w:val="Normal"/>
    <w:link w:val="FooterChar"/>
    <w:uiPriority w:val="99"/>
    <w:unhideWhenUsed/>
    <w:rsid w:val="00C8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55</cp:revision>
  <cp:lastPrinted>2025-09-16T07:33:00Z</cp:lastPrinted>
  <dcterms:created xsi:type="dcterms:W3CDTF">2025-09-09T03:20:00Z</dcterms:created>
  <dcterms:modified xsi:type="dcterms:W3CDTF">2025-09-18T05:55:00Z</dcterms:modified>
</cp:coreProperties>
</file>